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A1724" w14:textId="77777777" w:rsidR="00064D6B" w:rsidRDefault="00064D6B" w:rsidP="00064D6B">
      <w:pPr>
        <w:rPr>
          <w:rFonts w:asciiTheme="minorHAnsi" w:hAnsiTheme="minorHAnsi" w:cstheme="minorHAnsi"/>
          <w:b/>
          <w:sz w:val="40"/>
          <w:szCs w:val="40"/>
        </w:rPr>
      </w:pPr>
    </w:p>
    <w:p w14:paraId="24485549" w14:textId="7869A608" w:rsidR="00223ADA" w:rsidRPr="00064D6B" w:rsidRDefault="00C16195" w:rsidP="00064D6B">
      <w:pPr>
        <w:jc w:val="center"/>
        <w:rPr>
          <w:rStyle w:val="Krepko"/>
          <w:rFonts w:asciiTheme="minorHAnsi" w:hAnsiTheme="minorHAnsi" w:cstheme="minorHAnsi"/>
          <w:bCs w:val="0"/>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064D6B">
        <w:rPr>
          <w:rFonts w:asciiTheme="minorHAnsi" w:hAnsiTheme="minorHAnsi" w:cstheme="minorHAnsi"/>
          <w:b/>
          <w:sz w:val="40"/>
          <w:szCs w:val="40"/>
        </w:rPr>
        <w:t xml:space="preserve">  </w:t>
      </w:r>
      <w:r w:rsidR="00F72F3E">
        <w:rPr>
          <w:rFonts w:asciiTheme="minorHAnsi" w:hAnsiTheme="minorHAnsi" w:cstheme="minorHAnsi"/>
          <w:b/>
          <w:sz w:val="40"/>
          <w:szCs w:val="40"/>
        </w:rPr>
        <w:br/>
      </w:r>
      <w:r w:rsidR="00F72F3E" w:rsidRPr="00F72F3E">
        <w:rPr>
          <w:b/>
          <w:bCs/>
          <w:sz w:val="32"/>
          <w:szCs w:val="32"/>
        </w:rPr>
        <w:t xml:space="preserve">NAJ VISOKODEBELNI TRAVNIŠKI SADOVNJAK NA GORIČKEM </w:t>
      </w:r>
      <w:r w:rsidR="0007603D" w:rsidRPr="00F72F3E">
        <w:rPr>
          <w:rStyle w:val="Krepko"/>
          <w:rFonts w:asciiTheme="minorHAnsi" w:hAnsiTheme="minorHAnsi" w:cstheme="minorHAnsi"/>
          <w:color w:val="000000" w:themeColor="text1"/>
          <w:sz w:val="32"/>
          <w:szCs w:val="32"/>
        </w:rPr>
        <w:t>20</w:t>
      </w:r>
      <w:r w:rsidR="000938DE" w:rsidRPr="00F72F3E">
        <w:rPr>
          <w:rStyle w:val="Krepko"/>
          <w:rFonts w:asciiTheme="minorHAnsi" w:hAnsiTheme="minorHAnsi" w:cstheme="minorHAnsi"/>
          <w:color w:val="000000" w:themeColor="text1"/>
          <w:sz w:val="32"/>
          <w:szCs w:val="32"/>
        </w:rPr>
        <w:t>2</w:t>
      </w:r>
      <w:r w:rsidR="00F72F3E" w:rsidRPr="00F72F3E">
        <w:rPr>
          <w:rStyle w:val="Krepko"/>
          <w:rFonts w:asciiTheme="minorHAnsi" w:hAnsiTheme="minorHAnsi" w:cstheme="minorHAnsi"/>
          <w:color w:val="000000" w:themeColor="text1"/>
          <w:sz w:val="32"/>
          <w:szCs w:val="32"/>
        </w:rPr>
        <w:t>4</w:t>
      </w:r>
    </w:p>
    <w:tbl>
      <w:tblPr>
        <w:tblStyle w:val="Tabelamrea"/>
        <w:tblW w:w="9498" w:type="dxa"/>
        <w:tblInd w:w="-5" w:type="dxa"/>
        <w:tblLook w:val="04A0" w:firstRow="1" w:lastRow="0" w:firstColumn="1" w:lastColumn="0" w:noHBand="0" w:noVBand="1"/>
      </w:tblPr>
      <w:tblGrid>
        <w:gridCol w:w="4253"/>
        <w:gridCol w:w="5245"/>
      </w:tblGrid>
      <w:tr w:rsidR="00C16195" w:rsidRPr="00093795" w14:paraId="157E94A2" w14:textId="77777777" w:rsidTr="00064D6B">
        <w:trPr>
          <w:trHeight w:val="886"/>
        </w:trPr>
        <w:tc>
          <w:tcPr>
            <w:tcW w:w="4253" w:type="dxa"/>
          </w:tcPr>
          <w:p w14:paraId="05FC8A9E" w14:textId="77777777" w:rsidR="007F3643" w:rsidRPr="00093795" w:rsidRDefault="007F3643" w:rsidP="00C16195">
            <w:pPr>
              <w:rPr>
                <w:rFonts w:asciiTheme="minorHAnsi" w:hAnsiTheme="minorHAnsi" w:cstheme="minorHAnsi"/>
                <w:sz w:val="24"/>
                <w:szCs w:val="24"/>
              </w:rPr>
            </w:pPr>
          </w:p>
          <w:p w14:paraId="7B2B41E3" w14:textId="5E4D7967" w:rsidR="007F3643" w:rsidRPr="00093795" w:rsidRDefault="00C16195" w:rsidP="00064D6B">
            <w:pPr>
              <w:ind w:left="38"/>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458B8BCA" w14:textId="77777777" w:rsidR="00C16195" w:rsidRPr="00093795" w:rsidRDefault="00C16195" w:rsidP="00064D6B">
            <w:pPr>
              <w:tabs>
                <w:tab w:val="left" w:pos="5520"/>
              </w:tabs>
              <w:rPr>
                <w:rFonts w:asciiTheme="minorHAnsi" w:hAnsiTheme="minorHAnsi" w:cstheme="minorHAnsi"/>
                <w:b/>
                <w:sz w:val="28"/>
                <w:szCs w:val="28"/>
              </w:rPr>
            </w:pPr>
          </w:p>
        </w:tc>
      </w:tr>
      <w:tr w:rsidR="00C16195" w:rsidRPr="00093795" w14:paraId="1062D7C1" w14:textId="77777777" w:rsidTr="00064D6B">
        <w:tc>
          <w:tcPr>
            <w:tcW w:w="4253" w:type="dxa"/>
          </w:tcPr>
          <w:p w14:paraId="3418D2EF" w14:textId="77777777" w:rsidR="007F3643" w:rsidRPr="00093795" w:rsidRDefault="007F3643" w:rsidP="007F3643">
            <w:pPr>
              <w:rPr>
                <w:rFonts w:asciiTheme="minorHAnsi" w:hAnsiTheme="minorHAnsi" w:cstheme="minorHAnsi"/>
                <w:sz w:val="24"/>
                <w:szCs w:val="24"/>
              </w:rPr>
            </w:pPr>
          </w:p>
          <w:p w14:paraId="1C15C0C3" w14:textId="61BECA1F" w:rsidR="007F3643"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064D6B">
        <w:tc>
          <w:tcPr>
            <w:tcW w:w="4253" w:type="dxa"/>
          </w:tcPr>
          <w:p w14:paraId="3AFBB80B" w14:textId="77777777" w:rsidR="007F3643" w:rsidRPr="00093795" w:rsidRDefault="007F3643" w:rsidP="000E1FFF">
            <w:pPr>
              <w:rPr>
                <w:rFonts w:asciiTheme="minorHAnsi" w:hAnsiTheme="minorHAnsi" w:cstheme="minorHAnsi"/>
                <w:sz w:val="24"/>
                <w:szCs w:val="24"/>
              </w:rPr>
            </w:pPr>
          </w:p>
          <w:p w14:paraId="65D048E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(vas, parcelna številka)</w:t>
            </w:r>
          </w:p>
          <w:p w14:paraId="028A7827" w14:textId="77777777" w:rsidR="007F3643" w:rsidRPr="00093795" w:rsidRDefault="007F3643" w:rsidP="000E1FFF">
            <w:pPr>
              <w:rPr>
                <w:rFonts w:asciiTheme="minorHAnsi" w:hAnsiTheme="minorHAnsi" w:cstheme="minorHAnsi"/>
                <w:sz w:val="24"/>
                <w:szCs w:val="24"/>
              </w:rPr>
            </w:pPr>
          </w:p>
        </w:tc>
        <w:tc>
          <w:tcPr>
            <w:tcW w:w="5245"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064D6B">
        <w:tc>
          <w:tcPr>
            <w:tcW w:w="4253" w:type="dxa"/>
          </w:tcPr>
          <w:p w14:paraId="617BCAFB" w14:textId="77777777" w:rsidR="007F3643" w:rsidRPr="00093795" w:rsidRDefault="007F3643" w:rsidP="000E1FFF">
            <w:pPr>
              <w:rPr>
                <w:rFonts w:asciiTheme="minorHAnsi" w:hAnsiTheme="minorHAnsi" w:cstheme="minorHAnsi"/>
                <w:sz w:val="24"/>
                <w:szCs w:val="24"/>
              </w:rPr>
            </w:pPr>
          </w:p>
          <w:p w14:paraId="2009F9B7" w14:textId="6F5D031E"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w:t>
            </w:r>
            <w:r w:rsidR="00064D6B">
              <w:rPr>
                <w:rFonts w:asciiTheme="minorHAnsi" w:hAnsiTheme="minorHAnsi" w:cstheme="minorHAnsi"/>
                <w:sz w:val="24"/>
                <w:szCs w:val="24"/>
              </w:rPr>
              <w:br/>
            </w:r>
            <w:r w:rsidRPr="00093795">
              <w:rPr>
                <w:rFonts w:asciiTheme="minorHAnsi" w:hAnsiTheme="minorHAnsi" w:cstheme="minorHAnsi"/>
                <w:sz w:val="24"/>
                <w:szCs w:val="24"/>
              </w:rPr>
              <w:t xml:space="preserve"> (mobitel, e-pošta)</w:t>
            </w:r>
          </w:p>
        </w:tc>
        <w:tc>
          <w:tcPr>
            <w:tcW w:w="5245"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064D6B">
        <w:tc>
          <w:tcPr>
            <w:tcW w:w="4253"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245"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7A3F941B" w:rsidR="00B91753" w:rsidRPr="00093795" w:rsidRDefault="00A41BA1" w:rsidP="00B91753">
      <w:pPr>
        <w:rPr>
          <w:rFonts w:asciiTheme="minorHAnsi" w:hAnsiTheme="minorHAnsi" w:cstheme="minorHAnsi"/>
        </w:rPr>
      </w:pPr>
      <w:r>
        <w:rPr>
          <w:rFonts w:asciiTheme="minorHAnsi" w:hAnsiTheme="minorHAnsi" w:cstheme="minorHAnsi"/>
        </w:rPr>
        <w:t>Kontaktna oseba s strani JZ Krajinski park Goričko za v</w:t>
      </w:r>
      <w:r w:rsidR="00B91753">
        <w:rPr>
          <w:rFonts w:asciiTheme="minorHAnsi" w:hAnsiTheme="minorHAnsi" w:cstheme="minorHAnsi"/>
        </w:rPr>
        <w:t xml:space="preserve">eč informacij </w:t>
      </w:r>
      <w:r>
        <w:rPr>
          <w:rFonts w:asciiTheme="minorHAnsi" w:hAnsiTheme="minorHAnsi" w:cstheme="minorHAnsi"/>
        </w:rPr>
        <w:t xml:space="preserve">je </w:t>
      </w:r>
      <w:r w:rsidRPr="00A41BA1">
        <w:rPr>
          <w:rFonts w:asciiTheme="minorHAnsi" w:hAnsiTheme="minorHAnsi" w:cstheme="minorHAnsi"/>
          <w:b/>
          <w:bCs/>
        </w:rPr>
        <w:t>Tomaž Koltai</w:t>
      </w:r>
      <w:r>
        <w:rPr>
          <w:rFonts w:asciiTheme="minorHAnsi" w:hAnsiTheme="minorHAnsi" w:cstheme="minorHAnsi"/>
        </w:rPr>
        <w:t xml:space="preserve">, ki je dosegljiv na </w:t>
      </w:r>
      <w:r w:rsidRPr="00A41BA1">
        <w:rPr>
          <w:rFonts w:asciiTheme="minorHAnsi" w:hAnsiTheme="minorHAnsi" w:cstheme="minorHAnsi"/>
          <w:b/>
          <w:bCs/>
        </w:rPr>
        <w:t>tel. številki 051 246 040.</w:t>
      </w:r>
      <w:r>
        <w:rPr>
          <w:rFonts w:asciiTheme="minorHAnsi" w:hAnsiTheme="minorHAnsi" w:cstheme="minorHAnsi"/>
        </w:rPr>
        <w:t xml:space="preserve"> </w:t>
      </w:r>
    </w:p>
    <w:p w14:paraId="071941CD" w14:textId="09B31628" w:rsidR="007F3643" w:rsidRPr="00093795" w:rsidRDefault="007F3643">
      <w:pPr>
        <w:rPr>
          <w:rFonts w:asciiTheme="minorHAnsi" w:hAnsiTheme="minorHAnsi" w:cstheme="minorHAnsi"/>
        </w:rPr>
      </w:pPr>
      <w:r w:rsidRPr="00093795">
        <w:rPr>
          <w:rFonts w:asciiTheme="minorHAnsi" w:hAnsiTheme="minorHAnsi" w:cstheme="minorHAnsi"/>
        </w:rPr>
        <w:t>Prijavnico pošljite do</w:t>
      </w:r>
      <w:r w:rsidR="00F70D4D" w:rsidRPr="00093795">
        <w:rPr>
          <w:rFonts w:asciiTheme="minorHAnsi" w:hAnsiTheme="minorHAnsi" w:cstheme="minorHAnsi"/>
        </w:rPr>
        <w:t xml:space="preserve"> </w:t>
      </w:r>
      <w:r w:rsidR="00F72F3E">
        <w:rPr>
          <w:rFonts w:asciiTheme="minorHAnsi" w:hAnsiTheme="minorHAnsi" w:cstheme="minorHAnsi"/>
        </w:rPr>
        <w:t>20</w:t>
      </w:r>
      <w:r w:rsidR="00F70D4D" w:rsidRPr="00093795">
        <w:rPr>
          <w:rFonts w:asciiTheme="minorHAnsi" w:hAnsiTheme="minorHAnsi" w:cstheme="minorHAnsi"/>
        </w:rPr>
        <w:t>.</w:t>
      </w:r>
      <w:r w:rsidR="007548EA" w:rsidRPr="00093795">
        <w:rPr>
          <w:rFonts w:asciiTheme="minorHAnsi" w:hAnsiTheme="minorHAnsi" w:cstheme="minorHAnsi"/>
        </w:rPr>
        <w:t xml:space="preserve"> </w:t>
      </w:r>
      <w:r w:rsidR="006C05BB">
        <w:rPr>
          <w:rFonts w:asciiTheme="minorHAnsi" w:hAnsiTheme="minorHAnsi" w:cstheme="minorHAnsi"/>
        </w:rPr>
        <w:t>9</w:t>
      </w:r>
      <w:r w:rsidRPr="00093795">
        <w:rPr>
          <w:rFonts w:asciiTheme="minorHAnsi" w:hAnsiTheme="minorHAnsi" w:cstheme="minorHAnsi"/>
        </w:rPr>
        <w:t>.</w:t>
      </w:r>
      <w:r w:rsidR="007548EA" w:rsidRPr="00093795">
        <w:rPr>
          <w:rFonts w:asciiTheme="minorHAnsi" w:hAnsiTheme="minorHAnsi" w:cstheme="minorHAnsi"/>
        </w:rPr>
        <w:t xml:space="preserve"> </w:t>
      </w:r>
      <w:r w:rsidRPr="00093795">
        <w:rPr>
          <w:rFonts w:asciiTheme="minorHAnsi" w:hAnsiTheme="minorHAnsi" w:cstheme="minorHAnsi"/>
        </w:rPr>
        <w:t>20</w:t>
      </w:r>
      <w:r w:rsidR="000938DE" w:rsidRPr="00093795">
        <w:rPr>
          <w:rFonts w:asciiTheme="minorHAnsi" w:hAnsiTheme="minorHAnsi" w:cstheme="minorHAnsi"/>
        </w:rPr>
        <w:t>2</w:t>
      </w:r>
      <w:r w:rsidR="00F72F3E">
        <w:rPr>
          <w:rFonts w:asciiTheme="minorHAnsi" w:hAnsiTheme="minorHAnsi" w:cstheme="minorHAnsi"/>
        </w:rPr>
        <w:t>4</w:t>
      </w:r>
      <w:r w:rsidRPr="00093795">
        <w:rPr>
          <w:rFonts w:asciiTheme="minorHAnsi" w:hAnsiTheme="minorHAnsi" w:cstheme="minorHAnsi"/>
        </w:rPr>
        <w:t xml:space="preserve"> na naslov: </w:t>
      </w:r>
      <w:hyperlink r:id="rId7" w:history="1">
        <w:r w:rsidR="00A41BA1" w:rsidRPr="00082D18">
          <w:rPr>
            <w:rStyle w:val="Hiperpovezava"/>
            <w:rFonts w:asciiTheme="minorHAnsi" w:hAnsiTheme="minorHAnsi" w:cstheme="minorHAnsi"/>
            <w:shd w:val="clear" w:color="auto" w:fill="FFFFFF"/>
          </w:rPr>
          <w:t>tomaz.koltai@goricko.info</w:t>
        </w:r>
      </w:hyperlink>
      <w:r w:rsidRPr="00093795">
        <w:rPr>
          <w:rFonts w:asciiTheme="minorHAnsi" w:hAnsiTheme="minorHAnsi" w:cstheme="minorHAnsi"/>
        </w:rPr>
        <w:t xml:space="preserve"> ali po pošti na Javni zavod Krajinski park Goričko, Grad 191, 9264 Grad</w:t>
      </w:r>
      <w:r w:rsidR="00A41BA1">
        <w:rPr>
          <w:rFonts w:asciiTheme="minorHAnsi" w:hAnsiTheme="minorHAnsi" w:cstheme="minorHAnsi"/>
        </w:rPr>
        <w:t xml:space="preserve"> s pripisom </w:t>
      </w:r>
      <w:bookmarkStart w:id="0" w:name="_Hlk144297512"/>
      <w:r w:rsidR="00A41BA1">
        <w:rPr>
          <w:rFonts w:asciiTheme="minorHAnsi" w:hAnsiTheme="minorHAnsi" w:cstheme="minorHAnsi"/>
        </w:rPr>
        <w:t>»</w:t>
      </w:r>
      <w:r w:rsidR="00A41BA1" w:rsidRPr="00A41BA1">
        <w:rPr>
          <w:rFonts w:asciiTheme="minorHAnsi" w:hAnsiTheme="minorHAnsi" w:cstheme="minorHAnsi"/>
          <w:i/>
          <w:iCs/>
        </w:rPr>
        <w:t>Naj travniški sadovnjak na Goričkem 202</w:t>
      </w:r>
      <w:r w:rsidR="00F72F3E">
        <w:rPr>
          <w:rFonts w:asciiTheme="minorHAnsi" w:hAnsiTheme="minorHAnsi" w:cstheme="minorHAnsi"/>
          <w:i/>
          <w:iCs/>
        </w:rPr>
        <w:t>4</w:t>
      </w:r>
      <w:r w:rsidR="00A41BA1">
        <w:rPr>
          <w:rFonts w:asciiTheme="minorHAnsi" w:hAnsiTheme="minorHAnsi" w:cstheme="minorHAnsi"/>
        </w:rPr>
        <w:t xml:space="preserve">«. </w:t>
      </w:r>
      <w:bookmarkEnd w:id="0"/>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66332DB2" w14:textId="3665B6AD" w:rsidR="00273DF3" w:rsidRPr="00F72F3E" w:rsidRDefault="008B3C91" w:rsidP="00F72F3E">
      <w:pPr>
        <w:spacing w:after="0" w:line="240" w:lineRule="auto"/>
        <w:jc w:val="both"/>
        <w:rPr>
          <w:rFonts w:asciiTheme="minorHAnsi" w:hAnsiTheme="minorHAnsi" w:cstheme="minorHAnsi"/>
          <w:b/>
          <w:sz w:val="20"/>
          <w:szCs w:val="20"/>
        </w:rPr>
      </w:pPr>
      <w:r w:rsidRPr="00064D6B">
        <w:rPr>
          <w:rFonts w:asciiTheme="minorHAnsi" w:hAnsiTheme="minorHAnsi" w:cstheme="minorHAnsi"/>
          <w:sz w:val="20"/>
          <w:szCs w:val="20"/>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w:t>
      </w:r>
      <w:r w:rsidR="00FF1035" w:rsidRPr="00064D6B">
        <w:rPr>
          <w:rFonts w:asciiTheme="minorHAnsi" w:hAnsiTheme="minorHAnsi" w:cstheme="minorHAnsi"/>
          <w:sz w:val="20"/>
          <w:szCs w:val="20"/>
        </w:rPr>
        <w:t xml:space="preserve"> na elektronskem naslovu </w:t>
      </w:r>
      <w:hyperlink r:id="rId8" w:history="1">
        <w:r w:rsidR="00FF1035" w:rsidRPr="00064D6B">
          <w:rPr>
            <w:rStyle w:val="Hiperpovezava"/>
            <w:color w:val="auto"/>
            <w:sz w:val="20"/>
            <w:szCs w:val="20"/>
            <w:u w:val="none"/>
          </w:rPr>
          <w:t>park.goricko@siol.net</w:t>
        </w:r>
      </w:hyperlink>
      <w:r w:rsidR="00FF1035" w:rsidRPr="00064D6B">
        <w:rPr>
          <w:sz w:val="20"/>
          <w:szCs w:val="20"/>
        </w:rPr>
        <w:t xml:space="preserve"> ali na naslov Javni zavod Krajinski park Goričko, Grad 191, 9264 Grad</w:t>
      </w:r>
      <w:r w:rsidRPr="00064D6B">
        <w:rPr>
          <w:rFonts w:asciiTheme="minorHAnsi" w:hAnsiTheme="minorHAnsi" w:cstheme="minorHAnsi"/>
          <w:sz w:val="20"/>
          <w:szCs w:val="20"/>
        </w:rPr>
        <w:t xml:space="preserve">. Preklic privolitve ne vpliva na zakonitost obdelave, ki se je na podlagi privolitve izdajala do njenega preklica. Z zgornjim podpisom se strinjate s pogoji sodelovanja v natečaju in soglašate s tem, da vas bomo obveščali o nadaljevanju natečaja in o natečajih v naslednjih letih.  </w:t>
      </w:r>
    </w:p>
    <w:sectPr w:rsidR="00273DF3" w:rsidRPr="00F72F3E" w:rsidSect="007155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8DD60" w14:textId="77777777" w:rsidR="0037749B" w:rsidRDefault="0037749B" w:rsidP="00064D6B">
      <w:pPr>
        <w:spacing w:after="0" w:line="240" w:lineRule="auto"/>
      </w:pPr>
      <w:r>
        <w:separator/>
      </w:r>
    </w:p>
  </w:endnote>
  <w:endnote w:type="continuationSeparator" w:id="0">
    <w:p w14:paraId="2C4E501E" w14:textId="77777777" w:rsidR="0037749B" w:rsidRDefault="0037749B" w:rsidP="000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FE856" w14:textId="77777777" w:rsidR="0037749B" w:rsidRDefault="0037749B" w:rsidP="00064D6B">
      <w:pPr>
        <w:spacing w:after="0" w:line="240" w:lineRule="auto"/>
      </w:pPr>
      <w:r>
        <w:separator/>
      </w:r>
    </w:p>
  </w:footnote>
  <w:footnote w:type="continuationSeparator" w:id="0">
    <w:p w14:paraId="12BC5C7B" w14:textId="77777777" w:rsidR="0037749B" w:rsidRDefault="0037749B" w:rsidP="0006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6A495" w14:textId="3E309625" w:rsidR="00064D6B" w:rsidRDefault="00064D6B">
    <w:pPr>
      <w:pStyle w:val="Glava"/>
    </w:pPr>
    <w:r w:rsidRPr="008715F5">
      <w:rPr>
        <w:noProof/>
        <w:lang w:eastAsia="sl-SI"/>
      </w:rPr>
      <w:drawing>
        <wp:inline distT="0" distB="0" distL="0" distR="0" wp14:anchorId="68FCE5C0" wp14:editId="59D754C6">
          <wp:extent cx="5760720" cy="1413510"/>
          <wp:effectExtent l="0" t="0" r="0" b="0"/>
          <wp:docPr id="1"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60720" cy="1413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64D6B"/>
    <w:rsid w:val="0007603D"/>
    <w:rsid w:val="00093795"/>
    <w:rsid w:val="000938DE"/>
    <w:rsid w:val="000E1FFF"/>
    <w:rsid w:val="001011B7"/>
    <w:rsid w:val="00223ADA"/>
    <w:rsid w:val="00233A7E"/>
    <w:rsid w:val="00273DF3"/>
    <w:rsid w:val="002B753F"/>
    <w:rsid w:val="002D6118"/>
    <w:rsid w:val="002F72C7"/>
    <w:rsid w:val="00333091"/>
    <w:rsid w:val="0037749B"/>
    <w:rsid w:val="0042249C"/>
    <w:rsid w:val="00441F08"/>
    <w:rsid w:val="004939B6"/>
    <w:rsid w:val="004A6707"/>
    <w:rsid w:val="00561A74"/>
    <w:rsid w:val="005C488A"/>
    <w:rsid w:val="005E5090"/>
    <w:rsid w:val="00600269"/>
    <w:rsid w:val="00654A36"/>
    <w:rsid w:val="00684CC4"/>
    <w:rsid w:val="006C05BB"/>
    <w:rsid w:val="00715589"/>
    <w:rsid w:val="007548EA"/>
    <w:rsid w:val="00783C4E"/>
    <w:rsid w:val="007A0922"/>
    <w:rsid w:val="007F3643"/>
    <w:rsid w:val="007F76D3"/>
    <w:rsid w:val="00815436"/>
    <w:rsid w:val="00832B51"/>
    <w:rsid w:val="008B3C91"/>
    <w:rsid w:val="00991CF6"/>
    <w:rsid w:val="009C0090"/>
    <w:rsid w:val="00A41BA1"/>
    <w:rsid w:val="00AD0B7F"/>
    <w:rsid w:val="00AF15A4"/>
    <w:rsid w:val="00B60FF6"/>
    <w:rsid w:val="00B91753"/>
    <w:rsid w:val="00BB11D1"/>
    <w:rsid w:val="00BE0AB2"/>
    <w:rsid w:val="00C16195"/>
    <w:rsid w:val="00C86454"/>
    <w:rsid w:val="00D5063B"/>
    <w:rsid w:val="00D50A00"/>
    <w:rsid w:val="00D66666"/>
    <w:rsid w:val="00DB0366"/>
    <w:rsid w:val="00DC00E4"/>
    <w:rsid w:val="00DD1A4B"/>
    <w:rsid w:val="00E03A21"/>
    <w:rsid w:val="00E35A57"/>
    <w:rsid w:val="00E459C7"/>
    <w:rsid w:val="00ED0EDF"/>
    <w:rsid w:val="00F04CB0"/>
    <w:rsid w:val="00F07914"/>
    <w:rsid w:val="00F36358"/>
    <w:rsid w:val="00F70D4D"/>
    <w:rsid w:val="00F72F3E"/>
    <w:rsid w:val="00FA28A7"/>
    <w:rsid w:val="00FA3F73"/>
    <w:rsid w:val="00FB2CED"/>
    <w:rsid w:val="00FF10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unhideWhenUsed/>
    <w:rsid w:val="007F3643"/>
    <w:rPr>
      <w:color w:val="0000FF"/>
      <w:u w:val="single"/>
    </w:rPr>
  </w:style>
  <w:style w:type="character" w:styleId="Nerazreenaomemba">
    <w:name w:val="Unresolved Mention"/>
    <w:basedOn w:val="Privzetapisavaodstavka"/>
    <w:uiPriority w:val="99"/>
    <w:semiHidden/>
    <w:unhideWhenUsed/>
    <w:rsid w:val="00A41BA1"/>
    <w:rPr>
      <w:color w:val="605E5C"/>
      <w:shd w:val="clear" w:color="auto" w:fill="E1DFDD"/>
    </w:rPr>
  </w:style>
  <w:style w:type="paragraph" w:styleId="Glava">
    <w:name w:val="header"/>
    <w:basedOn w:val="Navaden"/>
    <w:link w:val="GlavaZnak"/>
    <w:uiPriority w:val="99"/>
    <w:unhideWhenUsed/>
    <w:rsid w:val="00064D6B"/>
    <w:pPr>
      <w:tabs>
        <w:tab w:val="center" w:pos="4536"/>
        <w:tab w:val="right" w:pos="9072"/>
      </w:tabs>
      <w:spacing w:after="0" w:line="240" w:lineRule="auto"/>
    </w:pPr>
  </w:style>
  <w:style w:type="character" w:customStyle="1" w:styleId="GlavaZnak">
    <w:name w:val="Glava Znak"/>
    <w:basedOn w:val="Privzetapisavaodstavka"/>
    <w:link w:val="Glava"/>
    <w:uiPriority w:val="99"/>
    <w:rsid w:val="00064D6B"/>
    <w:rPr>
      <w:rFonts w:ascii="Calibri" w:eastAsia="Calibri" w:hAnsi="Calibri"/>
    </w:rPr>
  </w:style>
  <w:style w:type="paragraph" w:styleId="Noga">
    <w:name w:val="footer"/>
    <w:basedOn w:val="Navaden"/>
    <w:link w:val="NogaZnak"/>
    <w:uiPriority w:val="99"/>
    <w:unhideWhenUsed/>
    <w:rsid w:val="00064D6B"/>
    <w:pPr>
      <w:tabs>
        <w:tab w:val="center" w:pos="4536"/>
        <w:tab w:val="right" w:pos="9072"/>
      </w:tabs>
      <w:spacing w:after="0" w:line="240" w:lineRule="auto"/>
    </w:pPr>
  </w:style>
  <w:style w:type="character" w:customStyle="1" w:styleId="NogaZnak">
    <w:name w:val="Noga Znak"/>
    <w:basedOn w:val="Privzetapisavaodstavka"/>
    <w:link w:val="Noga"/>
    <w:uiPriority w:val="99"/>
    <w:rsid w:val="00064D6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goricko@siol.net" TargetMode="External"/><Relationship Id="rId3" Type="http://schemas.openxmlformats.org/officeDocument/2006/relationships/settings" Target="settings.xml"/><Relationship Id="rId7" Type="http://schemas.openxmlformats.org/officeDocument/2006/relationships/hyperlink" Target="mailto:tomaz.koltai@gorick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uporabnik</cp:lastModifiedBy>
  <cp:revision>2</cp:revision>
  <dcterms:created xsi:type="dcterms:W3CDTF">2024-08-30T12:20:00Z</dcterms:created>
  <dcterms:modified xsi:type="dcterms:W3CDTF">2024-08-30T12:20:00Z</dcterms:modified>
</cp:coreProperties>
</file>